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19" w:rsidRPr="00E27272" w:rsidRDefault="004D2A19" w:rsidP="004D2A19">
      <w:pPr>
        <w:rPr>
          <w:rStyle w:val="Ttulo1Car"/>
          <w:rFonts w:ascii="Times New Roman" w:hAnsi="Times New Roman"/>
          <w:sz w:val="24"/>
          <w:szCs w:val="24"/>
        </w:rPr>
      </w:pPr>
      <w:r w:rsidRPr="00E27272">
        <w:rPr>
          <w:rStyle w:val="Ttulo1Car"/>
          <w:rFonts w:ascii="Times New Roman" w:hAnsi="Times New Roman"/>
          <w:sz w:val="24"/>
          <w:szCs w:val="24"/>
        </w:rPr>
        <w:t xml:space="preserve">BLOQUE III: Procedimientos para la innovación docente en la enseñanza-aprendizaje de la lengua y la literatura </w:t>
      </w:r>
      <w:proofErr w:type="gramStart"/>
      <w:r w:rsidRPr="00E27272">
        <w:rPr>
          <w:rStyle w:val="Ttulo1Car"/>
          <w:rFonts w:ascii="Times New Roman" w:hAnsi="Times New Roman"/>
          <w:sz w:val="24"/>
          <w:szCs w:val="24"/>
        </w:rPr>
        <w:t xml:space="preserve">castellanas </w:t>
      </w:r>
      <w:r w:rsidR="00F850EE">
        <w:rPr>
          <w:rStyle w:val="Ttulo1Car"/>
          <w:rFonts w:ascii="Times New Roman" w:hAnsi="Times New Roman"/>
          <w:sz w:val="24"/>
          <w:szCs w:val="24"/>
        </w:rPr>
        <w:t>.</w:t>
      </w:r>
      <w:proofErr w:type="gramEnd"/>
    </w:p>
    <w:p w:rsidR="004D2A19" w:rsidRDefault="004D2A19" w:rsidP="004D2A19">
      <w:pPr>
        <w:rPr>
          <w:rStyle w:val="Ttulo1Car"/>
          <w:rFonts w:ascii="Times New Roman" w:hAnsi="Times New Roman"/>
          <w:b w:val="0"/>
          <w:sz w:val="24"/>
          <w:szCs w:val="24"/>
        </w:rPr>
      </w:pPr>
    </w:p>
    <w:p w:rsidR="004D2A19" w:rsidRDefault="004D2A19" w:rsidP="004D2A19"/>
    <w:p w:rsidR="004D2A19" w:rsidRDefault="004D2A19" w:rsidP="004D2A19">
      <w:pPr>
        <w:rPr>
          <w:color w:val="000000"/>
        </w:rPr>
      </w:pPr>
      <w:r w:rsidRPr="00914BB7">
        <w:rPr>
          <w:b/>
          <w:i/>
          <w:color w:val="00B0F0"/>
        </w:rPr>
        <w:t>Tema 6.-</w:t>
      </w:r>
      <w:r>
        <w:rPr>
          <w:color w:val="548DD4"/>
        </w:rPr>
        <w:t xml:space="preserve"> </w:t>
      </w:r>
      <w:r>
        <w:rPr>
          <w:color w:val="000000"/>
        </w:rPr>
        <w:t>Tipos de texto y géneros literarios</w:t>
      </w:r>
    </w:p>
    <w:p w:rsidR="00E27272" w:rsidRDefault="00E27272" w:rsidP="004D2A19">
      <w:pPr>
        <w:rPr>
          <w:color w:val="000000"/>
        </w:rPr>
      </w:pPr>
    </w:p>
    <w:p w:rsidR="00E27272" w:rsidRPr="006843B0" w:rsidRDefault="00E27272" w:rsidP="004D2A19">
      <w:pPr>
        <w:rPr>
          <w:color w:val="000000"/>
        </w:rPr>
      </w:pPr>
    </w:p>
    <w:p w:rsidR="004D2A19" w:rsidRPr="00E27272" w:rsidRDefault="004D2A19" w:rsidP="004D2A19">
      <w:pPr>
        <w:rPr>
          <w:b/>
        </w:rPr>
      </w:pPr>
      <w:r w:rsidRPr="00E27272">
        <w:rPr>
          <w:b/>
        </w:rPr>
        <w:t>Esquema de los tipos de texto</w:t>
      </w:r>
    </w:p>
    <w:p w:rsidR="004D2A19" w:rsidRDefault="004D2A19" w:rsidP="004D2A19">
      <w:pPr>
        <w:rPr>
          <w:color w:val="000000"/>
        </w:rPr>
      </w:pPr>
      <w:r w:rsidRPr="00D85B83">
        <w:br/>
      </w:r>
      <w:r>
        <w:rPr>
          <w:noProof/>
        </w:rPr>
        <w:drawing>
          <wp:inline distT="0" distB="0" distL="0" distR="0">
            <wp:extent cx="5400040" cy="6362065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36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44C2" w:rsidRDefault="009D44C2" w:rsidP="004D2A19">
      <w:pPr>
        <w:rPr>
          <w:color w:val="000000"/>
        </w:rPr>
      </w:pPr>
    </w:p>
    <w:p w:rsidR="009D44C2" w:rsidRDefault="009D44C2" w:rsidP="004D2A19">
      <w:pPr>
        <w:rPr>
          <w:color w:val="000000"/>
        </w:rPr>
      </w:pPr>
    </w:p>
    <w:p w:rsidR="009D44C2" w:rsidRDefault="009D44C2" w:rsidP="004D2A19">
      <w:pPr>
        <w:rPr>
          <w:color w:val="000000"/>
        </w:rPr>
      </w:pPr>
    </w:p>
    <w:p w:rsidR="009D44C2" w:rsidRPr="00021BE3" w:rsidRDefault="009D44C2" w:rsidP="004D2A19">
      <w:pPr>
        <w:rPr>
          <w:color w:val="000000"/>
        </w:rPr>
      </w:pPr>
    </w:p>
    <w:p w:rsidR="004D2A19" w:rsidRDefault="004D2A19" w:rsidP="004D2A19"/>
    <w:p w:rsidR="004D2A19" w:rsidRPr="009D44C2" w:rsidRDefault="004D2A19" w:rsidP="004D2A19">
      <w:pPr>
        <w:rPr>
          <w:b/>
        </w:rPr>
      </w:pPr>
      <w:r w:rsidRPr="009D44C2">
        <w:rPr>
          <w:b/>
        </w:rPr>
        <w:t>Esquema de las características de los textos</w:t>
      </w:r>
    </w:p>
    <w:p w:rsidR="009D44C2" w:rsidRPr="00D85B83" w:rsidRDefault="009D44C2" w:rsidP="004D2A19"/>
    <w:tbl>
      <w:tblPr>
        <w:tblW w:w="9923" w:type="dxa"/>
        <w:jc w:val="center"/>
        <w:tblCellSpacing w:w="7" w:type="dxa"/>
        <w:tblInd w:w="-28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87"/>
        <w:gridCol w:w="1458"/>
        <w:gridCol w:w="1605"/>
        <w:gridCol w:w="1484"/>
        <w:gridCol w:w="1531"/>
        <w:gridCol w:w="2158"/>
      </w:tblGrid>
      <w:tr w:rsidR="004D2A19" w:rsidRPr="00D85B83" w:rsidTr="007076EF">
        <w:trPr>
          <w:tblCellSpacing w:w="7" w:type="dxa"/>
          <w:jc w:val="center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EAA8A8"/>
            <w:vAlign w:val="center"/>
          </w:tcPr>
          <w:p w:rsidR="004D2A19" w:rsidRPr="00D85B83" w:rsidRDefault="004D2A19" w:rsidP="007076EF"/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EAA8A8"/>
            <w:vAlign w:val="center"/>
          </w:tcPr>
          <w:p w:rsidR="004D2A19" w:rsidRPr="00D85B83" w:rsidRDefault="004D2A19" w:rsidP="007076EF">
            <w:r w:rsidRPr="00D85B83">
              <w:t>TEXTO NARRATIVO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A8A8"/>
            <w:vAlign w:val="center"/>
          </w:tcPr>
          <w:p w:rsidR="004D2A19" w:rsidRPr="00D85B83" w:rsidRDefault="004D2A19" w:rsidP="007076EF">
            <w:r w:rsidRPr="00D85B83">
              <w:t>TEXTO DESCRIPTIVO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A8A8"/>
            <w:vAlign w:val="center"/>
          </w:tcPr>
          <w:p w:rsidR="004D2A19" w:rsidRPr="00D85B83" w:rsidRDefault="004D2A19" w:rsidP="007076EF">
            <w:r w:rsidRPr="00D85B83">
              <w:t>TEXTO DIALOGADO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A8A8"/>
            <w:vAlign w:val="center"/>
          </w:tcPr>
          <w:p w:rsidR="004D2A19" w:rsidRPr="00D85B83" w:rsidRDefault="004D2A19" w:rsidP="007076EF">
            <w:r w:rsidRPr="00D85B83">
              <w:t>TEXTO EXPOSITIVO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EAA8A8"/>
            <w:vAlign w:val="center"/>
          </w:tcPr>
          <w:p w:rsidR="004D2A19" w:rsidRPr="00D85B83" w:rsidRDefault="004D2A19" w:rsidP="007076EF">
            <w:r w:rsidRPr="00D85B83">
              <w:t>TEXTO ARGUMENTATIVO</w:t>
            </w:r>
          </w:p>
        </w:tc>
      </w:tr>
      <w:tr w:rsidR="004D2A19" w:rsidRPr="00D85B83" w:rsidTr="007076EF">
        <w:trPr>
          <w:tblCellSpacing w:w="7" w:type="dxa"/>
          <w:jc w:val="center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EAA8A8"/>
            <w:vAlign w:val="center"/>
          </w:tcPr>
          <w:p w:rsidR="004D2A19" w:rsidRPr="00D85B83" w:rsidRDefault="004D2A19" w:rsidP="007076EF">
            <w:r w:rsidRPr="00D85B83">
              <w:t> Intención</w:t>
            </w:r>
            <w:r w:rsidRPr="00D85B83">
              <w:br/>
              <w:t> comunicativa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F3CBCB"/>
            <w:vAlign w:val="center"/>
          </w:tcPr>
          <w:p w:rsidR="004D2A19" w:rsidRPr="00D85B83" w:rsidRDefault="004D2A19" w:rsidP="007076EF">
            <w:r w:rsidRPr="00D85B83">
              <w:t>Relata hechos que suceden a unos personajes.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CBCB"/>
            <w:vAlign w:val="center"/>
          </w:tcPr>
          <w:p w:rsidR="004D2A19" w:rsidRPr="00D85B83" w:rsidRDefault="004D2A19" w:rsidP="007076EF">
            <w:r w:rsidRPr="00D85B83">
              <w:t>Cuenta cómo son los objetos, personas, lugares, animales, sentimientos...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CBCB"/>
            <w:vAlign w:val="center"/>
          </w:tcPr>
          <w:p w:rsidR="004D2A19" w:rsidRPr="00D85B83" w:rsidRDefault="004D2A19" w:rsidP="007076EF">
            <w:r w:rsidRPr="00D85B83">
              <w:t>Reproduce literalmente las palabras de los personajes.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CBCB"/>
            <w:vAlign w:val="center"/>
          </w:tcPr>
          <w:p w:rsidR="004D2A19" w:rsidRPr="00D85B83" w:rsidRDefault="004D2A19" w:rsidP="007076EF">
            <w:r w:rsidRPr="00D85B83">
              <w:t>Explica de forma objetiva unos hechos.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F3CBCB"/>
            <w:vAlign w:val="center"/>
          </w:tcPr>
          <w:p w:rsidR="004D2A19" w:rsidRPr="00D85B83" w:rsidRDefault="004D2A19" w:rsidP="007076EF">
            <w:r w:rsidRPr="00D85B83">
              <w:t>Defiende ideas y expresa opiniones.</w:t>
            </w:r>
          </w:p>
        </w:tc>
      </w:tr>
      <w:tr w:rsidR="004D2A19" w:rsidRPr="00D85B83" w:rsidTr="007076EF">
        <w:trPr>
          <w:tblCellSpacing w:w="7" w:type="dxa"/>
          <w:jc w:val="center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EAA8A8"/>
            <w:vAlign w:val="center"/>
          </w:tcPr>
          <w:p w:rsidR="004D2A19" w:rsidRPr="00D85B83" w:rsidRDefault="004D2A19" w:rsidP="007076EF">
            <w:r w:rsidRPr="00D85B83">
              <w:t> Responden a: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F3CBCB"/>
            <w:vAlign w:val="center"/>
          </w:tcPr>
          <w:p w:rsidR="004D2A19" w:rsidRPr="00D85B83" w:rsidRDefault="004D2A19" w:rsidP="007076EF">
            <w:r w:rsidRPr="00D85B83">
              <w:t> ¿Qué pasa?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CBCB"/>
            <w:vAlign w:val="center"/>
          </w:tcPr>
          <w:p w:rsidR="004D2A19" w:rsidRPr="00D85B83" w:rsidRDefault="004D2A19" w:rsidP="007076EF">
            <w:r w:rsidRPr="00D85B83">
              <w:t> ¿Cómo es?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CBCB"/>
            <w:vAlign w:val="center"/>
          </w:tcPr>
          <w:p w:rsidR="004D2A19" w:rsidRPr="00D85B83" w:rsidRDefault="004D2A19" w:rsidP="007076EF">
            <w:r w:rsidRPr="00D85B83">
              <w:t> ¿Qué dicen?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CBCB"/>
            <w:vAlign w:val="center"/>
          </w:tcPr>
          <w:p w:rsidR="004D2A19" w:rsidRPr="00D85B83" w:rsidRDefault="004D2A19" w:rsidP="007076EF">
            <w:r w:rsidRPr="00D85B83">
              <w:t>¿Por qué es así?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F3CBCB"/>
            <w:vAlign w:val="center"/>
          </w:tcPr>
          <w:p w:rsidR="004D2A19" w:rsidRPr="00D85B83" w:rsidRDefault="004D2A19" w:rsidP="007076EF">
            <w:r w:rsidRPr="00D85B83">
              <w:t> ¿Qué pienso?</w:t>
            </w:r>
            <w:r w:rsidRPr="00D85B83">
              <w:br/>
              <w:t> ¿Qué te parece?</w:t>
            </w:r>
          </w:p>
        </w:tc>
      </w:tr>
      <w:tr w:rsidR="004D2A19" w:rsidRPr="00D85B83" w:rsidTr="007076EF">
        <w:trPr>
          <w:tblCellSpacing w:w="7" w:type="dxa"/>
          <w:jc w:val="center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EAA8A8"/>
            <w:vAlign w:val="center"/>
          </w:tcPr>
          <w:p w:rsidR="004D2A19" w:rsidRPr="00D85B83" w:rsidRDefault="004D2A19" w:rsidP="007076EF">
            <w:r w:rsidRPr="00D85B83">
              <w:t> Modelos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F3CBCB"/>
            <w:vAlign w:val="center"/>
          </w:tcPr>
          <w:p w:rsidR="004D2A19" w:rsidRPr="00D85B83" w:rsidRDefault="004D2A19" w:rsidP="007076EF">
            <w:r w:rsidRPr="00D85B83">
              <w:t>Novelas, cuentos, noticias...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CBCB"/>
            <w:vAlign w:val="center"/>
          </w:tcPr>
          <w:p w:rsidR="004D2A19" w:rsidRPr="00D85B83" w:rsidRDefault="004D2A19" w:rsidP="007076EF">
            <w:r w:rsidRPr="00D85B83">
              <w:t>Guías de viaje, novelas, cuentos, cartas, diarios...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CBCB"/>
            <w:vAlign w:val="center"/>
          </w:tcPr>
          <w:p w:rsidR="004D2A19" w:rsidRPr="00D85B83" w:rsidRDefault="004D2A19" w:rsidP="007076EF">
            <w:r w:rsidRPr="00D85B83">
              <w:t>Piezas teatrales, diálogos en cuentos y novelas, entrevistas...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CBCB"/>
            <w:vAlign w:val="center"/>
          </w:tcPr>
          <w:p w:rsidR="004D2A19" w:rsidRPr="00D85B83" w:rsidRDefault="004D2A19" w:rsidP="007076EF">
            <w:r w:rsidRPr="00D85B83">
              <w:t>Libros de texto, artículos de divulgación, enciclopedias...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F3CBCB"/>
            <w:vAlign w:val="center"/>
          </w:tcPr>
          <w:p w:rsidR="004D2A19" w:rsidRPr="00D85B83" w:rsidRDefault="004D2A19" w:rsidP="007076EF">
            <w:r w:rsidRPr="00D85B83">
              <w:t>Artículos de opinión, críticas de prensa...</w:t>
            </w:r>
          </w:p>
        </w:tc>
      </w:tr>
      <w:tr w:rsidR="004D2A19" w:rsidRPr="00D85B83" w:rsidTr="007076EF">
        <w:trPr>
          <w:tblCellSpacing w:w="7" w:type="dxa"/>
          <w:jc w:val="center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EAA8A8"/>
            <w:vAlign w:val="center"/>
          </w:tcPr>
          <w:p w:rsidR="004D2A19" w:rsidRPr="00D85B83" w:rsidRDefault="004D2A19" w:rsidP="007076EF">
            <w:r w:rsidRPr="00D85B83">
              <w:t> Tipo de  lenguaje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F3CBCB"/>
            <w:vAlign w:val="center"/>
          </w:tcPr>
          <w:p w:rsidR="004D2A19" w:rsidRPr="00D85B83" w:rsidRDefault="004D2A19" w:rsidP="007076EF">
            <w:r w:rsidRPr="00D85B83">
              <w:t>Verbos de acción.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CBCB"/>
            <w:vAlign w:val="center"/>
          </w:tcPr>
          <w:p w:rsidR="004D2A19" w:rsidRPr="00D85B83" w:rsidRDefault="004D2A19" w:rsidP="007076EF">
            <w:r w:rsidRPr="00D85B83">
              <w:t>Abundancia de adjetivos.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CBCB"/>
            <w:vAlign w:val="center"/>
          </w:tcPr>
          <w:p w:rsidR="004D2A19" w:rsidRPr="00D85B83" w:rsidRDefault="004D2A19" w:rsidP="007076EF">
            <w:r w:rsidRPr="00D85B83">
              <w:t>Acotaciones, guiones, comillas...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CBCB"/>
            <w:vAlign w:val="center"/>
          </w:tcPr>
          <w:p w:rsidR="004D2A19" w:rsidRPr="00D85B83" w:rsidRDefault="004D2A19" w:rsidP="007076EF">
            <w:r w:rsidRPr="00D85B83">
              <w:t>Lenguaje claro y directo.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F3CBCB"/>
            <w:vAlign w:val="center"/>
          </w:tcPr>
          <w:p w:rsidR="004D2A19" w:rsidRPr="00D85B83" w:rsidRDefault="004D2A19" w:rsidP="007076EF">
            <w:r w:rsidRPr="00D85B83">
              <w:t>Verbos que expresan opinión.</w:t>
            </w:r>
          </w:p>
        </w:tc>
      </w:tr>
    </w:tbl>
    <w:p w:rsidR="004D2A19" w:rsidRPr="00D85B83" w:rsidRDefault="004D2A19" w:rsidP="004D2A19">
      <w:pPr>
        <w:pStyle w:val="z-Principiodelformulario"/>
      </w:pPr>
      <w:r w:rsidRPr="00D85B83">
        <w:t>Principio del formulario</w:t>
      </w:r>
    </w:p>
    <w:p w:rsidR="004D2A19" w:rsidRPr="00D85B83" w:rsidRDefault="00001490" w:rsidP="004D2A19">
      <w:r w:rsidRPr="00D85B83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in;height:18.35pt" o:ole="">
            <v:imagedata r:id="rId8" o:title=""/>
          </v:shape>
          <w:control r:id="rId9" w:name="DefaultOcxName" w:shapeid="_x0000_i1032"/>
        </w:object>
      </w:r>
    </w:p>
    <w:p w:rsidR="004D2A19" w:rsidRPr="00D85B83" w:rsidRDefault="004D2A19" w:rsidP="004D2A19">
      <w:pPr>
        <w:pStyle w:val="z-Finaldelformulario"/>
      </w:pPr>
      <w:r w:rsidRPr="00D85B83">
        <w:t>Final del formulario</w:t>
      </w:r>
    </w:p>
    <w:p w:rsidR="004D2A19" w:rsidRPr="00D85B83" w:rsidRDefault="004D2A19" w:rsidP="004D2A19">
      <w:pPr>
        <w:pStyle w:val="z-Principiodelformulario"/>
      </w:pPr>
      <w:r w:rsidRPr="00D85B83">
        <w:t>Principio del formulario</w:t>
      </w:r>
    </w:p>
    <w:p w:rsidR="004D2A19" w:rsidRPr="00D85B83" w:rsidRDefault="00001490" w:rsidP="004D2A19">
      <w:r w:rsidRPr="00D85B83">
        <w:object w:dxaOrig="225" w:dyaOrig="225">
          <v:shape id="_x0000_i1035" type="#_x0000_t75" style="width:1in;height:18.35pt" o:ole="">
            <v:imagedata r:id="rId10" o:title=""/>
          </v:shape>
          <w:control r:id="rId11" w:name="DefaultOcxName1" w:shapeid="_x0000_i1035"/>
        </w:object>
      </w:r>
    </w:p>
    <w:p w:rsidR="004D2A19" w:rsidRPr="00D85B83" w:rsidRDefault="004D2A19" w:rsidP="009D44C2">
      <w:pPr>
        <w:pStyle w:val="z-Finaldelformulario"/>
        <w:jc w:val="left"/>
      </w:pPr>
      <w:r w:rsidRPr="00D85B83">
        <w:t>Final del formulario</w:t>
      </w:r>
    </w:p>
    <w:p w:rsidR="004D2A19" w:rsidRPr="00D85B83" w:rsidRDefault="004D2A19" w:rsidP="004D2A19">
      <w:pPr>
        <w:pStyle w:val="z-Principiodelformulario"/>
      </w:pPr>
      <w:r w:rsidRPr="00D85B83">
        <w:t>Principio del formulario</w:t>
      </w:r>
    </w:p>
    <w:p w:rsidR="004D2A19" w:rsidRPr="00D85B83" w:rsidRDefault="00001490" w:rsidP="004D2A19">
      <w:r w:rsidRPr="00D85B83">
        <w:object w:dxaOrig="225" w:dyaOrig="225">
          <v:shape id="_x0000_i1038" type="#_x0000_t75" style="width:1in;height:18.35pt" o:ole="">
            <v:imagedata r:id="rId12" o:title=""/>
          </v:shape>
          <w:control r:id="rId13" w:name="DefaultOcxName2" w:shapeid="_x0000_i1038"/>
        </w:object>
      </w:r>
    </w:p>
    <w:p w:rsidR="004D2A19" w:rsidRPr="00D85B83" w:rsidRDefault="004D2A19" w:rsidP="004D2A19">
      <w:pPr>
        <w:pStyle w:val="z-Finaldelformulario"/>
      </w:pPr>
    </w:p>
    <w:p w:rsidR="004D2A19" w:rsidRPr="00D85B83" w:rsidRDefault="004D2A19" w:rsidP="004D2A19">
      <w:pPr>
        <w:pStyle w:val="z-Finaldelformulario"/>
      </w:pPr>
    </w:p>
    <w:p w:rsidR="004D2A19" w:rsidRPr="00D85B83" w:rsidRDefault="004D2A19" w:rsidP="004D2A19">
      <w:pPr>
        <w:pStyle w:val="z-Finaldelformulario"/>
      </w:pPr>
    </w:p>
    <w:p w:rsidR="004D2A19" w:rsidRPr="00D85B83" w:rsidRDefault="004D2A19" w:rsidP="004D2A19">
      <w:pPr>
        <w:pStyle w:val="z-Finaldelformulario"/>
      </w:pPr>
    </w:p>
    <w:p w:rsidR="004D2A19" w:rsidRPr="00D85B83" w:rsidRDefault="004D2A19" w:rsidP="004D2A19">
      <w:pPr>
        <w:pStyle w:val="z-Finaldelformulario"/>
      </w:pPr>
    </w:p>
    <w:p w:rsidR="004D2A19" w:rsidRPr="00D85B83" w:rsidRDefault="004D2A19" w:rsidP="004D2A19">
      <w:pPr>
        <w:pStyle w:val="z-Finaldelformulario"/>
      </w:pPr>
    </w:p>
    <w:p w:rsidR="004D2A19" w:rsidRPr="00D85B83" w:rsidRDefault="004D2A19" w:rsidP="004D2A19">
      <w:pPr>
        <w:pStyle w:val="z-Finaldelformulario"/>
      </w:pPr>
    </w:p>
    <w:p w:rsidR="004D2A19" w:rsidRPr="00D85B83" w:rsidRDefault="004D2A19" w:rsidP="004D2A19">
      <w:pPr>
        <w:pStyle w:val="z-Finaldelformulario"/>
      </w:pPr>
    </w:p>
    <w:p w:rsidR="004D2A19" w:rsidRPr="00D85B83" w:rsidRDefault="004D2A19" w:rsidP="004D2A19">
      <w:pPr>
        <w:pStyle w:val="z-Finaldelformulario"/>
      </w:pPr>
    </w:p>
    <w:p w:rsidR="004D2A19" w:rsidRPr="00D85B83" w:rsidRDefault="004D2A19" w:rsidP="004D2A19">
      <w:pPr>
        <w:pStyle w:val="z-Finaldelformulario"/>
      </w:pPr>
    </w:p>
    <w:p w:rsidR="004D2A19" w:rsidRPr="00D85B83" w:rsidRDefault="004D2A19" w:rsidP="004D2A19">
      <w:pPr>
        <w:pStyle w:val="z-Finaldelformulario"/>
      </w:pPr>
    </w:p>
    <w:p w:rsidR="004D2A19" w:rsidRPr="00D85B83" w:rsidRDefault="004D2A19" w:rsidP="004D2A19">
      <w:pPr>
        <w:pStyle w:val="z-Finaldelformulario"/>
      </w:pPr>
    </w:p>
    <w:p w:rsidR="004D2A19" w:rsidRPr="00D85B83" w:rsidRDefault="004D2A19" w:rsidP="004D2A19">
      <w:pPr>
        <w:pStyle w:val="z-Finaldelformulario"/>
      </w:pPr>
    </w:p>
    <w:p w:rsidR="004D2A19" w:rsidRPr="00D85B83" w:rsidRDefault="004D2A19" w:rsidP="004D2A19">
      <w:pPr>
        <w:pStyle w:val="z-Finaldelformulario"/>
      </w:pPr>
    </w:p>
    <w:p w:rsidR="004D2A19" w:rsidRPr="00D85B83" w:rsidRDefault="004D2A19" w:rsidP="004D2A19">
      <w:pPr>
        <w:pStyle w:val="z-Finaldelformulario"/>
      </w:pPr>
    </w:p>
    <w:p w:rsidR="004D2A19" w:rsidRPr="00D85B83" w:rsidRDefault="004D2A19" w:rsidP="004D2A19">
      <w:pPr>
        <w:pStyle w:val="z-Finaldelformulario"/>
      </w:pPr>
    </w:p>
    <w:p w:rsidR="004D2A19" w:rsidRPr="00D85B83" w:rsidRDefault="004D2A19" w:rsidP="004D2A19">
      <w:pPr>
        <w:pStyle w:val="z-Finaldelformulario"/>
      </w:pPr>
    </w:p>
    <w:p w:rsidR="004D2A19" w:rsidRPr="00D85B83" w:rsidRDefault="004D2A19" w:rsidP="004D2A19">
      <w:pPr>
        <w:pStyle w:val="z-Finaldelformulario"/>
      </w:pPr>
    </w:p>
    <w:p w:rsidR="004D2A19" w:rsidRPr="00D85B83" w:rsidRDefault="004D2A19" w:rsidP="004D2A19">
      <w:pPr>
        <w:pStyle w:val="z-Finaldelformulario"/>
      </w:pPr>
    </w:p>
    <w:p w:rsidR="004D2A19" w:rsidRPr="00D85B83" w:rsidRDefault="004D2A19" w:rsidP="004D2A19"/>
    <w:p w:rsidR="004D2A19" w:rsidRPr="009D44C2" w:rsidRDefault="004D2A19" w:rsidP="004D2A19">
      <w:pPr>
        <w:rPr>
          <w:b/>
        </w:rPr>
      </w:pPr>
      <w:r w:rsidRPr="009D44C2">
        <w:rPr>
          <w:b/>
        </w:rPr>
        <w:t>Clasificación de los géneros con ejemplos</w:t>
      </w:r>
    </w:p>
    <w:p w:rsidR="004D2A19" w:rsidRPr="00D85B83" w:rsidRDefault="004D2A19" w:rsidP="004D2A19">
      <w:r w:rsidRPr="00D85B83">
        <w:t xml:space="preserve">Se incluye aquí una clasificación de los géneros que pertenece a Joaquim </w:t>
      </w:r>
      <w:proofErr w:type="spellStart"/>
      <w:r w:rsidRPr="00D85B83">
        <w:t>Dolz</w:t>
      </w:r>
      <w:proofErr w:type="spellEnd"/>
      <w:r w:rsidRPr="00D85B83">
        <w:t xml:space="preserve"> y otros autores, especialmente útil en el ámbito escolar porque tiene en cuenta tanto las finalidades sociales asignadas a la enseñanza como la distinción tipológica ya conocida en los manuales y en las programaciones:</w:t>
      </w:r>
    </w:p>
    <w:p w:rsidR="004D2A19" w:rsidRPr="00D85B83" w:rsidRDefault="004D2A19" w:rsidP="004D2A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81"/>
        <w:gridCol w:w="2881"/>
        <w:gridCol w:w="2881"/>
      </w:tblGrid>
      <w:tr w:rsidR="004D2A19" w:rsidRPr="00D85B83" w:rsidTr="007076EF">
        <w:tc>
          <w:tcPr>
            <w:tcW w:w="2881" w:type="dxa"/>
            <w:vAlign w:val="center"/>
          </w:tcPr>
          <w:p w:rsidR="004D2A19" w:rsidRPr="00D85B83" w:rsidRDefault="004D2A19" w:rsidP="007076EF">
            <w:r w:rsidRPr="00D85B83">
              <w:t>Dominios sociales de comunicación</w:t>
            </w:r>
          </w:p>
        </w:tc>
        <w:tc>
          <w:tcPr>
            <w:tcW w:w="2881" w:type="dxa"/>
            <w:vAlign w:val="center"/>
          </w:tcPr>
          <w:p w:rsidR="004D2A19" w:rsidRPr="00D85B83" w:rsidRDefault="004D2A19" w:rsidP="007076EF">
            <w:r w:rsidRPr="00D85B83">
              <w:t>Tipología</w:t>
            </w:r>
          </w:p>
          <w:p w:rsidR="004D2A19" w:rsidRPr="00D85B83" w:rsidRDefault="004D2A19" w:rsidP="007076EF">
            <w:r w:rsidRPr="00D85B83">
              <w:t>Capacidades lingüísticas dominantes</w:t>
            </w:r>
          </w:p>
        </w:tc>
        <w:tc>
          <w:tcPr>
            <w:tcW w:w="2881" w:type="dxa"/>
            <w:vAlign w:val="center"/>
          </w:tcPr>
          <w:p w:rsidR="004D2A19" w:rsidRPr="00D85B83" w:rsidRDefault="004D2A19" w:rsidP="007076EF">
            <w:r w:rsidRPr="00D85B83">
              <w:t>Ejemplos de géneros orales y escritos</w:t>
            </w:r>
          </w:p>
        </w:tc>
      </w:tr>
      <w:tr w:rsidR="004D2A19" w:rsidRPr="00D85B83" w:rsidTr="007076EF">
        <w:tc>
          <w:tcPr>
            <w:tcW w:w="2881" w:type="dxa"/>
            <w:vAlign w:val="center"/>
          </w:tcPr>
          <w:p w:rsidR="004D2A19" w:rsidRPr="00D85B83" w:rsidRDefault="004D2A19" w:rsidP="007076EF">
            <w:r w:rsidRPr="00D85B83">
              <w:t>Cultura literaria y de ficción</w:t>
            </w:r>
          </w:p>
        </w:tc>
        <w:tc>
          <w:tcPr>
            <w:tcW w:w="2881" w:type="dxa"/>
            <w:vAlign w:val="center"/>
          </w:tcPr>
          <w:p w:rsidR="004D2A19" w:rsidRPr="00D85B83" w:rsidRDefault="004D2A19" w:rsidP="007076EF">
            <w:r w:rsidRPr="00D85B83">
              <w:t>NARRAR</w:t>
            </w:r>
          </w:p>
        </w:tc>
        <w:tc>
          <w:tcPr>
            <w:tcW w:w="2881" w:type="dxa"/>
            <w:vAlign w:val="center"/>
          </w:tcPr>
          <w:p w:rsidR="004D2A19" w:rsidRPr="00D85B83" w:rsidRDefault="004D2A19" w:rsidP="007076EF">
            <w:r w:rsidRPr="00D85B83">
              <w:t>El cuento</w:t>
            </w:r>
          </w:p>
          <w:p w:rsidR="004D2A19" w:rsidRPr="00D85B83" w:rsidRDefault="004D2A19" w:rsidP="007076EF">
            <w:r w:rsidRPr="00D85B83">
              <w:t>Las fábulas</w:t>
            </w:r>
          </w:p>
          <w:p w:rsidR="004D2A19" w:rsidRPr="00D85B83" w:rsidRDefault="004D2A19" w:rsidP="007076EF">
            <w:r w:rsidRPr="00D85B83">
              <w:t>Las leyendas</w:t>
            </w:r>
          </w:p>
          <w:p w:rsidR="004D2A19" w:rsidRPr="00D85B83" w:rsidRDefault="004D2A19" w:rsidP="007076EF">
            <w:r w:rsidRPr="00D85B83">
              <w:t>La novela de aventuras</w:t>
            </w:r>
          </w:p>
          <w:p w:rsidR="004D2A19" w:rsidRPr="00D85B83" w:rsidRDefault="004D2A19" w:rsidP="007076EF">
            <w:r w:rsidRPr="00D85B83">
              <w:t>La novela de ciencia-ficción</w:t>
            </w:r>
          </w:p>
          <w:p w:rsidR="004D2A19" w:rsidRPr="00D85B83" w:rsidRDefault="004D2A19" w:rsidP="007076EF">
            <w:r w:rsidRPr="00D85B83">
              <w:t>El relato de intriga</w:t>
            </w:r>
          </w:p>
        </w:tc>
      </w:tr>
      <w:tr w:rsidR="004D2A19" w:rsidRPr="00D85B83" w:rsidTr="007076EF">
        <w:tc>
          <w:tcPr>
            <w:tcW w:w="2881" w:type="dxa"/>
            <w:vAlign w:val="center"/>
          </w:tcPr>
          <w:p w:rsidR="004D2A19" w:rsidRPr="00D85B83" w:rsidRDefault="004D2A19" w:rsidP="007076EF">
            <w:r w:rsidRPr="00D85B83">
              <w:t>Documentación y memorización de acciones</w:t>
            </w:r>
          </w:p>
        </w:tc>
        <w:tc>
          <w:tcPr>
            <w:tcW w:w="2881" w:type="dxa"/>
            <w:vAlign w:val="center"/>
          </w:tcPr>
          <w:p w:rsidR="004D2A19" w:rsidRPr="00D85B83" w:rsidRDefault="004D2A19" w:rsidP="007076EF">
            <w:r w:rsidRPr="00D85B83">
              <w:t>RELATAR</w:t>
            </w:r>
          </w:p>
        </w:tc>
        <w:tc>
          <w:tcPr>
            <w:tcW w:w="2881" w:type="dxa"/>
            <w:vAlign w:val="center"/>
          </w:tcPr>
          <w:p w:rsidR="004D2A19" w:rsidRPr="00D85B83" w:rsidRDefault="004D2A19" w:rsidP="007076EF">
            <w:r w:rsidRPr="00D85B83">
              <w:t>Experiencias vividas</w:t>
            </w:r>
          </w:p>
          <w:p w:rsidR="004D2A19" w:rsidRPr="00D85B83" w:rsidRDefault="004D2A19" w:rsidP="007076EF">
            <w:r w:rsidRPr="00D85B83">
              <w:t>Relatos de viajes</w:t>
            </w:r>
          </w:p>
          <w:p w:rsidR="004D2A19" w:rsidRPr="00D85B83" w:rsidRDefault="004D2A19" w:rsidP="007076EF">
            <w:proofErr w:type="spellStart"/>
            <w:r w:rsidRPr="00D85B83">
              <w:t>Curriculum</w:t>
            </w:r>
            <w:proofErr w:type="spellEnd"/>
            <w:r w:rsidRPr="00D85B83">
              <w:t xml:space="preserve"> vitae</w:t>
            </w:r>
          </w:p>
          <w:p w:rsidR="004D2A19" w:rsidRPr="00D85B83" w:rsidRDefault="004D2A19" w:rsidP="007076EF">
            <w:r w:rsidRPr="00D85B83">
              <w:t>Diarios</w:t>
            </w:r>
          </w:p>
          <w:p w:rsidR="004D2A19" w:rsidRPr="00D85B83" w:rsidRDefault="004D2A19" w:rsidP="007076EF">
            <w:r w:rsidRPr="00D85B83">
              <w:lastRenderedPageBreak/>
              <w:t>Anécdotas</w:t>
            </w:r>
          </w:p>
          <w:p w:rsidR="004D2A19" w:rsidRPr="00D85B83" w:rsidRDefault="004D2A19" w:rsidP="007076EF">
            <w:r w:rsidRPr="00D85B83">
              <w:t>Reportajes</w:t>
            </w:r>
          </w:p>
          <w:p w:rsidR="004D2A19" w:rsidRPr="00D85B83" w:rsidRDefault="004D2A19" w:rsidP="007076EF">
            <w:r w:rsidRPr="00D85B83">
              <w:t>Crónicas deportivas</w:t>
            </w:r>
          </w:p>
          <w:p w:rsidR="004D2A19" w:rsidRPr="00D85B83" w:rsidRDefault="004D2A19" w:rsidP="007076EF">
            <w:r w:rsidRPr="00D85B83">
              <w:t>Biografías</w:t>
            </w:r>
          </w:p>
        </w:tc>
      </w:tr>
      <w:tr w:rsidR="004D2A19" w:rsidRPr="00D85B83" w:rsidTr="007076EF">
        <w:tc>
          <w:tcPr>
            <w:tcW w:w="2881" w:type="dxa"/>
            <w:vAlign w:val="center"/>
          </w:tcPr>
          <w:p w:rsidR="004D2A19" w:rsidRPr="00D85B83" w:rsidRDefault="004D2A19" w:rsidP="007076EF">
            <w:r w:rsidRPr="00D85B83">
              <w:lastRenderedPageBreak/>
              <w:t>Discusión de problemas sociales controvertidos</w:t>
            </w:r>
          </w:p>
        </w:tc>
        <w:tc>
          <w:tcPr>
            <w:tcW w:w="2881" w:type="dxa"/>
            <w:vAlign w:val="center"/>
          </w:tcPr>
          <w:p w:rsidR="004D2A19" w:rsidRPr="00D85B83" w:rsidRDefault="004D2A19" w:rsidP="007076EF">
            <w:r w:rsidRPr="00D85B83">
              <w:t>ARGUMENTAR</w:t>
            </w:r>
          </w:p>
        </w:tc>
        <w:tc>
          <w:tcPr>
            <w:tcW w:w="2881" w:type="dxa"/>
            <w:vAlign w:val="center"/>
          </w:tcPr>
          <w:p w:rsidR="004D2A19" w:rsidRPr="00D85B83" w:rsidRDefault="004D2A19" w:rsidP="007076EF">
            <w:r w:rsidRPr="00D85B83">
              <w:t>Artículo de opinión</w:t>
            </w:r>
          </w:p>
          <w:p w:rsidR="004D2A19" w:rsidRPr="00D85B83" w:rsidRDefault="004D2A19" w:rsidP="007076EF">
            <w:r w:rsidRPr="00D85B83">
              <w:t>Cartas al director</w:t>
            </w:r>
          </w:p>
          <w:p w:rsidR="004D2A19" w:rsidRPr="00D85B83" w:rsidRDefault="004D2A19" w:rsidP="007076EF">
            <w:r w:rsidRPr="00D85B83">
              <w:t>Reclamaciones</w:t>
            </w:r>
          </w:p>
          <w:p w:rsidR="004D2A19" w:rsidRPr="00D85B83" w:rsidRDefault="004D2A19" w:rsidP="007076EF">
            <w:r w:rsidRPr="00D85B83">
              <w:t>Instancias</w:t>
            </w:r>
          </w:p>
          <w:p w:rsidR="004D2A19" w:rsidRPr="00D85B83" w:rsidRDefault="004D2A19" w:rsidP="007076EF">
            <w:r w:rsidRPr="00D85B83">
              <w:t>Debates</w:t>
            </w:r>
          </w:p>
        </w:tc>
      </w:tr>
      <w:tr w:rsidR="004D2A19" w:rsidRPr="00D85B83" w:rsidTr="007076EF">
        <w:tc>
          <w:tcPr>
            <w:tcW w:w="2881" w:type="dxa"/>
            <w:vAlign w:val="center"/>
          </w:tcPr>
          <w:p w:rsidR="004D2A19" w:rsidRPr="00D85B83" w:rsidRDefault="004D2A19" w:rsidP="007076EF">
            <w:r w:rsidRPr="00D85B83">
              <w:t>Discusión de problemas sociales controvertidos</w:t>
            </w:r>
          </w:p>
        </w:tc>
        <w:tc>
          <w:tcPr>
            <w:tcW w:w="2881" w:type="dxa"/>
            <w:vAlign w:val="center"/>
          </w:tcPr>
          <w:p w:rsidR="004D2A19" w:rsidRPr="00D85B83" w:rsidRDefault="004D2A19" w:rsidP="007076EF">
            <w:r w:rsidRPr="00D85B83">
              <w:t>ARGUMENTAR</w:t>
            </w:r>
          </w:p>
        </w:tc>
        <w:tc>
          <w:tcPr>
            <w:tcW w:w="2881" w:type="dxa"/>
            <w:vAlign w:val="center"/>
          </w:tcPr>
          <w:p w:rsidR="004D2A19" w:rsidRPr="00D85B83" w:rsidRDefault="004D2A19" w:rsidP="007076EF">
            <w:r w:rsidRPr="00D85B83">
              <w:t>Artículo de opinión</w:t>
            </w:r>
          </w:p>
          <w:p w:rsidR="004D2A19" w:rsidRPr="00D85B83" w:rsidRDefault="004D2A19" w:rsidP="007076EF">
            <w:r w:rsidRPr="00D85B83">
              <w:t>Cartas al director</w:t>
            </w:r>
          </w:p>
          <w:p w:rsidR="004D2A19" w:rsidRPr="00D85B83" w:rsidRDefault="004D2A19" w:rsidP="007076EF">
            <w:r w:rsidRPr="00D85B83">
              <w:t>Reclamaciones</w:t>
            </w:r>
          </w:p>
          <w:p w:rsidR="004D2A19" w:rsidRPr="00D85B83" w:rsidRDefault="004D2A19" w:rsidP="007076EF">
            <w:r w:rsidRPr="00D85B83">
              <w:t>Instancias</w:t>
            </w:r>
          </w:p>
          <w:p w:rsidR="004D2A19" w:rsidRPr="00D85B83" w:rsidRDefault="004D2A19" w:rsidP="007076EF">
            <w:r w:rsidRPr="00D85B83">
              <w:t>Debates</w:t>
            </w:r>
          </w:p>
        </w:tc>
      </w:tr>
      <w:tr w:rsidR="004D2A19" w:rsidRPr="00D85B83" w:rsidTr="007076EF">
        <w:tc>
          <w:tcPr>
            <w:tcW w:w="2881" w:type="dxa"/>
            <w:vAlign w:val="center"/>
          </w:tcPr>
          <w:p w:rsidR="004D2A19" w:rsidRPr="00D85B83" w:rsidRDefault="004D2A19" w:rsidP="007076EF">
            <w:r w:rsidRPr="00D85B83">
              <w:t>Transmisión y construcción de conocimientos</w:t>
            </w:r>
          </w:p>
        </w:tc>
        <w:tc>
          <w:tcPr>
            <w:tcW w:w="2881" w:type="dxa"/>
            <w:vAlign w:val="center"/>
          </w:tcPr>
          <w:p w:rsidR="004D2A19" w:rsidRPr="00D85B83" w:rsidRDefault="004D2A19" w:rsidP="007076EF">
            <w:r w:rsidRPr="00D85B83">
              <w:t>EXPONER</w:t>
            </w:r>
          </w:p>
        </w:tc>
        <w:tc>
          <w:tcPr>
            <w:tcW w:w="2881" w:type="dxa"/>
            <w:vAlign w:val="center"/>
          </w:tcPr>
          <w:p w:rsidR="004D2A19" w:rsidRPr="00D85B83" w:rsidRDefault="004D2A19" w:rsidP="007076EF">
            <w:r w:rsidRPr="00D85B83">
              <w:t>Conferencias</w:t>
            </w:r>
          </w:p>
          <w:p w:rsidR="004D2A19" w:rsidRPr="00D85B83" w:rsidRDefault="004D2A19" w:rsidP="007076EF">
            <w:r w:rsidRPr="00D85B83">
              <w:t>Entrevista a un experto</w:t>
            </w:r>
          </w:p>
          <w:p w:rsidR="004D2A19" w:rsidRPr="00D85B83" w:rsidRDefault="004D2A19" w:rsidP="007076EF">
            <w:r w:rsidRPr="00D85B83">
              <w:t>Toma de notas</w:t>
            </w:r>
          </w:p>
          <w:p w:rsidR="004D2A19" w:rsidRPr="00D85B83" w:rsidRDefault="004D2A19" w:rsidP="007076EF">
            <w:r w:rsidRPr="00D85B83">
              <w:t>Resumen de textos</w:t>
            </w:r>
          </w:p>
          <w:p w:rsidR="004D2A19" w:rsidRPr="00D85B83" w:rsidRDefault="004D2A19" w:rsidP="007076EF">
            <w:proofErr w:type="gramStart"/>
            <w:r w:rsidRPr="00D85B83">
              <w:t>expositivos</w:t>
            </w:r>
            <w:proofErr w:type="gramEnd"/>
            <w:r w:rsidRPr="00D85B83">
              <w:t xml:space="preserve"> o explicativos.</w:t>
            </w:r>
          </w:p>
          <w:p w:rsidR="004D2A19" w:rsidRPr="00D85B83" w:rsidRDefault="004D2A19" w:rsidP="007076EF">
            <w:r w:rsidRPr="00D85B83">
              <w:t>Informe de ciencias</w:t>
            </w:r>
          </w:p>
        </w:tc>
      </w:tr>
      <w:tr w:rsidR="004D2A19" w:rsidRPr="00D85B83" w:rsidTr="007076EF">
        <w:tc>
          <w:tcPr>
            <w:tcW w:w="2881" w:type="dxa"/>
            <w:vAlign w:val="center"/>
          </w:tcPr>
          <w:p w:rsidR="004D2A19" w:rsidRPr="00D85B83" w:rsidRDefault="004D2A19" w:rsidP="007076EF">
            <w:r w:rsidRPr="00D85B83">
              <w:t>Instrucciones y prescripciones</w:t>
            </w:r>
          </w:p>
        </w:tc>
        <w:tc>
          <w:tcPr>
            <w:tcW w:w="2881" w:type="dxa"/>
            <w:vAlign w:val="center"/>
          </w:tcPr>
          <w:p w:rsidR="004D2A19" w:rsidRPr="00D85B83" w:rsidRDefault="004D2A19" w:rsidP="007076EF">
            <w:r w:rsidRPr="00D85B83">
              <w:t>DESCRIBIR ACCIONES</w:t>
            </w:r>
          </w:p>
        </w:tc>
        <w:tc>
          <w:tcPr>
            <w:tcW w:w="2881" w:type="dxa"/>
            <w:vAlign w:val="center"/>
          </w:tcPr>
          <w:p w:rsidR="004D2A19" w:rsidRPr="00D85B83" w:rsidRDefault="004D2A19" w:rsidP="007076EF">
            <w:r w:rsidRPr="00D85B83">
              <w:t>Receta</w:t>
            </w:r>
          </w:p>
          <w:p w:rsidR="004D2A19" w:rsidRPr="00D85B83" w:rsidRDefault="004D2A19" w:rsidP="007076EF">
            <w:r w:rsidRPr="00D85B83">
              <w:t>Reglamentos</w:t>
            </w:r>
          </w:p>
          <w:p w:rsidR="004D2A19" w:rsidRPr="00D85B83" w:rsidRDefault="004D2A19" w:rsidP="007076EF">
            <w:r w:rsidRPr="00D85B83">
              <w:t>Reglas de un juego</w:t>
            </w:r>
          </w:p>
          <w:p w:rsidR="004D2A19" w:rsidRPr="00D85B83" w:rsidRDefault="004D2A19" w:rsidP="007076EF">
            <w:r w:rsidRPr="00D85B83">
              <w:t>Instrucciones de empleo</w:t>
            </w:r>
          </w:p>
        </w:tc>
      </w:tr>
    </w:tbl>
    <w:p w:rsidR="004D2A19" w:rsidRPr="00D85B83" w:rsidRDefault="004D2A19" w:rsidP="004D2A19"/>
    <w:p w:rsidR="004D2A19" w:rsidRPr="004D2A19" w:rsidRDefault="004D2A19" w:rsidP="004D2A19">
      <w:pPr>
        <w:rPr>
          <w:rStyle w:val="Ttulo1Car"/>
          <w:rFonts w:ascii="Times New Roman" w:hAnsi="Times New Roman"/>
          <w:b w:val="0"/>
          <w:sz w:val="24"/>
          <w:szCs w:val="24"/>
          <w:lang w:val="es-ES_tradnl"/>
        </w:rPr>
      </w:pPr>
    </w:p>
    <w:p w:rsidR="00371DAD" w:rsidRDefault="00371DAD"/>
    <w:sectPr w:rsidR="00371DAD" w:rsidSect="00371DA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E7B" w:rsidRDefault="00717E7B" w:rsidP="00717E7B">
      <w:r>
        <w:separator/>
      </w:r>
    </w:p>
  </w:endnote>
  <w:endnote w:type="continuationSeparator" w:id="0">
    <w:p w:rsidR="00717E7B" w:rsidRDefault="00717E7B" w:rsidP="00717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E7B" w:rsidRDefault="00717E7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065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BF"/>
    </w:tblPr>
    <w:tblGrid>
      <w:gridCol w:w="1512"/>
      <w:gridCol w:w="6710"/>
      <w:gridCol w:w="1843"/>
    </w:tblGrid>
    <w:tr w:rsidR="00717E7B" w:rsidTr="007C5BDA">
      <w:trPr>
        <w:trHeight w:val="470"/>
      </w:trPr>
      <w:tc>
        <w:tcPr>
          <w:tcW w:w="1512" w:type="dxa"/>
          <w:vMerge w:val="restart"/>
          <w:vAlign w:val="bottom"/>
        </w:tcPr>
        <w:p w:rsidR="00717E7B" w:rsidRDefault="00717E7B" w:rsidP="007C5BDA">
          <w:pPr>
            <w:pStyle w:val="Piedepgina"/>
          </w:pPr>
          <w:r>
            <w:rPr>
              <w:noProof/>
            </w:rPr>
            <w:drawing>
              <wp:inline distT="0" distB="0" distL="0" distR="0">
                <wp:extent cx="797040" cy="598805"/>
                <wp:effectExtent l="25400" t="0" r="0" b="0"/>
                <wp:docPr id="10" name="Imagen 9" descr="ocwuma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cwuma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2924" cy="6032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0" w:type="dxa"/>
        </w:tcPr>
        <w:p w:rsidR="00717E7B" w:rsidRDefault="00717E7B" w:rsidP="007C5BDA">
          <w:pPr>
            <w:pStyle w:val="Piedepgina"/>
            <w:rPr>
              <w:sz w:val="16"/>
            </w:rPr>
          </w:pPr>
        </w:p>
        <w:p w:rsidR="00717E7B" w:rsidRDefault="00717E7B" w:rsidP="007C5BDA">
          <w:pPr>
            <w:pStyle w:val="Piedepgina"/>
            <w:rPr>
              <w:sz w:val="16"/>
            </w:rPr>
          </w:pPr>
          <w:r w:rsidRPr="004B1E22">
            <w:rPr>
              <w:sz w:val="16"/>
              <w:szCs w:val="16"/>
            </w:rPr>
            <w:t xml:space="preserve">Begoña </w:t>
          </w:r>
          <w:proofErr w:type="spellStart"/>
          <w:r w:rsidRPr="004B1E22">
            <w:rPr>
              <w:sz w:val="16"/>
              <w:szCs w:val="16"/>
            </w:rPr>
            <w:t>Souviron</w:t>
          </w:r>
          <w:proofErr w:type="spellEnd"/>
          <w:r w:rsidRPr="004B1E22">
            <w:rPr>
              <w:sz w:val="16"/>
              <w:szCs w:val="16"/>
            </w:rPr>
            <w:t xml:space="preserve"> López</w:t>
          </w:r>
          <w:r>
            <w:rPr>
              <w:sz w:val="16"/>
            </w:rPr>
            <w:t xml:space="preserve"> (2012) </w:t>
          </w:r>
        </w:p>
        <w:p w:rsidR="00717E7B" w:rsidRDefault="00717E7B" w:rsidP="007C5BDA">
          <w:pPr>
            <w:pStyle w:val="Piedepgina"/>
          </w:pPr>
          <w:r w:rsidRPr="004B1E22">
            <w:rPr>
              <w:rStyle w:val="apple-style-span"/>
              <w:sz w:val="16"/>
              <w:szCs w:val="16"/>
            </w:rPr>
            <w:t>Estrategias didácticas para el desarrollo de la expresión oral y escrita</w:t>
          </w:r>
        </w:p>
      </w:tc>
      <w:tc>
        <w:tcPr>
          <w:tcW w:w="1843" w:type="dxa"/>
          <w:vMerge w:val="restart"/>
          <w:vAlign w:val="bottom"/>
        </w:tcPr>
        <w:p w:rsidR="00717E7B" w:rsidRDefault="00717E7B" w:rsidP="007C5BDA">
          <w:pPr>
            <w:pStyle w:val="Piedepgina"/>
            <w:jc w:val="right"/>
          </w:pPr>
          <w:r>
            <w:rPr>
              <w:noProof/>
            </w:rPr>
            <w:drawing>
              <wp:inline distT="0" distB="0" distL="0" distR="0">
                <wp:extent cx="882712" cy="306705"/>
                <wp:effectExtent l="25400" t="0" r="6288" b="0"/>
                <wp:docPr id="11" name="Imagen 1" descr="y-nc-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-nc-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712" cy="30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17E7B" w:rsidRDefault="00717E7B" w:rsidP="007C5BDA">
          <w:pPr>
            <w:pStyle w:val="Piedepgina"/>
            <w:jc w:val="right"/>
          </w:pPr>
        </w:p>
      </w:tc>
    </w:tr>
    <w:tr w:rsidR="00717E7B" w:rsidRPr="00717E7B" w:rsidTr="007C5BDA">
      <w:trPr>
        <w:trHeight w:val="470"/>
      </w:trPr>
      <w:tc>
        <w:tcPr>
          <w:tcW w:w="1512" w:type="dxa"/>
          <w:vMerge/>
          <w:vAlign w:val="bottom"/>
        </w:tcPr>
        <w:p w:rsidR="00717E7B" w:rsidRDefault="00717E7B" w:rsidP="007C5BDA">
          <w:pPr>
            <w:pStyle w:val="Piedepgina"/>
            <w:rPr>
              <w:noProof/>
            </w:rPr>
          </w:pPr>
        </w:p>
      </w:tc>
      <w:tc>
        <w:tcPr>
          <w:tcW w:w="6710" w:type="dxa"/>
        </w:tcPr>
        <w:p w:rsidR="00717E7B" w:rsidRPr="004070AB" w:rsidRDefault="00717E7B" w:rsidP="007C5BDA">
          <w:pPr>
            <w:pStyle w:val="Piedepgina"/>
            <w:rPr>
              <w:sz w:val="16"/>
            </w:rPr>
          </w:pPr>
          <w:r w:rsidRPr="004070AB">
            <w:rPr>
              <w:sz w:val="16"/>
            </w:rPr>
            <w:t xml:space="preserve">OCW- Universidad de Málaga </w:t>
          </w:r>
          <w:hyperlink r:id="rId3" w:history="1">
            <w:r w:rsidRPr="004070AB">
              <w:rPr>
                <w:rStyle w:val="Hipervnculo"/>
              </w:rPr>
              <w:t>http://ocw.uma.es</w:t>
            </w:r>
          </w:hyperlink>
        </w:p>
        <w:p w:rsidR="00717E7B" w:rsidRPr="00717E7B" w:rsidRDefault="00717E7B" w:rsidP="007C5BDA">
          <w:pPr>
            <w:pStyle w:val="Piedepgina"/>
            <w:rPr>
              <w:sz w:val="16"/>
              <w:lang w:val="en-US"/>
            </w:rPr>
          </w:pPr>
          <w:proofErr w:type="spellStart"/>
          <w:r w:rsidRPr="00717E7B">
            <w:rPr>
              <w:sz w:val="16"/>
              <w:lang w:val="en-US"/>
            </w:rPr>
            <w:t>Bajo</w:t>
          </w:r>
          <w:proofErr w:type="spellEnd"/>
          <w:r w:rsidRPr="00717E7B">
            <w:rPr>
              <w:sz w:val="16"/>
              <w:lang w:val="en-US"/>
            </w:rPr>
            <w:t xml:space="preserve"> </w:t>
          </w:r>
          <w:proofErr w:type="spellStart"/>
          <w:r w:rsidRPr="00717E7B">
            <w:rPr>
              <w:sz w:val="16"/>
              <w:lang w:val="en-US"/>
            </w:rPr>
            <w:t>licencia</w:t>
          </w:r>
          <w:proofErr w:type="spellEnd"/>
          <w:r w:rsidRPr="00717E7B">
            <w:rPr>
              <w:sz w:val="16"/>
              <w:lang w:val="en-US"/>
            </w:rPr>
            <w:t xml:space="preserve"> Creative Commons Attribution-Non-</w:t>
          </w:r>
          <w:proofErr w:type="spellStart"/>
          <w:r w:rsidRPr="00717E7B">
            <w:rPr>
              <w:sz w:val="16"/>
              <w:lang w:val="en-US"/>
            </w:rPr>
            <w:t>Comercial</w:t>
          </w:r>
          <w:proofErr w:type="spellEnd"/>
          <w:r w:rsidRPr="00717E7B">
            <w:rPr>
              <w:sz w:val="16"/>
              <w:lang w:val="en-US"/>
            </w:rPr>
            <w:t>-</w:t>
          </w:r>
          <w:proofErr w:type="spellStart"/>
          <w:r w:rsidRPr="00717E7B">
            <w:rPr>
              <w:sz w:val="16"/>
              <w:lang w:val="en-US"/>
            </w:rPr>
            <w:t>ShareAlike</w:t>
          </w:r>
          <w:proofErr w:type="spellEnd"/>
        </w:p>
      </w:tc>
      <w:tc>
        <w:tcPr>
          <w:tcW w:w="1843" w:type="dxa"/>
          <w:vMerge/>
          <w:vAlign w:val="bottom"/>
        </w:tcPr>
        <w:p w:rsidR="00717E7B" w:rsidRPr="00717E7B" w:rsidRDefault="00717E7B" w:rsidP="007C5BDA">
          <w:pPr>
            <w:pStyle w:val="Piedepgina"/>
            <w:jc w:val="right"/>
            <w:rPr>
              <w:noProof/>
              <w:lang w:val="en-US"/>
            </w:rPr>
          </w:pPr>
        </w:p>
      </w:tc>
    </w:tr>
  </w:tbl>
  <w:p w:rsidR="00717E7B" w:rsidRPr="00717E7B" w:rsidRDefault="00717E7B">
    <w:pPr>
      <w:pStyle w:val="Piedepgina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E7B" w:rsidRDefault="00717E7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E7B" w:rsidRDefault="00717E7B" w:rsidP="00717E7B">
      <w:r>
        <w:separator/>
      </w:r>
    </w:p>
  </w:footnote>
  <w:footnote w:type="continuationSeparator" w:id="0">
    <w:p w:rsidR="00717E7B" w:rsidRDefault="00717E7B" w:rsidP="00717E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E7B" w:rsidRDefault="00717E7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E7B" w:rsidRDefault="00717E7B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E7B" w:rsidRDefault="00717E7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A19"/>
    <w:rsid w:val="00001490"/>
    <w:rsid w:val="00371DAD"/>
    <w:rsid w:val="004C7A2F"/>
    <w:rsid w:val="004D2A19"/>
    <w:rsid w:val="00622A79"/>
    <w:rsid w:val="006F5EBD"/>
    <w:rsid w:val="00717E7B"/>
    <w:rsid w:val="00914BB7"/>
    <w:rsid w:val="009D44C2"/>
    <w:rsid w:val="00A0754F"/>
    <w:rsid w:val="00B868B1"/>
    <w:rsid w:val="00E27272"/>
    <w:rsid w:val="00F850EE"/>
    <w:rsid w:val="00F9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A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D2A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D2A19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paragraph" w:styleId="NormalWeb">
    <w:name w:val="Normal (Web)"/>
    <w:basedOn w:val="Normal"/>
    <w:uiPriority w:val="99"/>
    <w:rsid w:val="004D2A19"/>
    <w:pPr>
      <w:widowControl/>
      <w:autoSpaceDE/>
      <w:autoSpaceDN/>
      <w:adjustRightInd/>
      <w:spacing w:before="100" w:beforeAutospacing="1" w:after="100" w:afterAutospacing="1"/>
    </w:pPr>
    <w:rPr>
      <w:bCs/>
      <w:snapToGrid w:val="0"/>
      <w:lang w:val="es-ES_tradnl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4D2A19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4D2A19"/>
    <w:rPr>
      <w:rFonts w:ascii="Arial" w:eastAsia="Times New Roman" w:hAnsi="Arial" w:cs="Times New Roman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4D2A19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4D2A19"/>
    <w:rPr>
      <w:rFonts w:ascii="Arial" w:eastAsia="Times New Roman" w:hAnsi="Arial" w:cs="Times New Roman"/>
      <w:vanish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2A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2A19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717E7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7E7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17E7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7E7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717E7B"/>
    <w:rPr>
      <w:color w:val="0000FF"/>
      <w:u w:val="single"/>
    </w:rPr>
  </w:style>
  <w:style w:type="table" w:styleId="Tablaconcuadrcula">
    <w:name w:val="Table Grid"/>
    <w:basedOn w:val="Tablanormal"/>
    <w:uiPriority w:val="1"/>
    <w:rsid w:val="00717E7B"/>
    <w:pPr>
      <w:spacing w:after="0" w:line="240" w:lineRule="auto"/>
    </w:pPr>
    <w:rPr>
      <w:rFonts w:eastAsiaTheme="minorEastAsia"/>
      <w:lang w:val="es-ES_tradnl" w:eastAsia="es-ES_tradn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uentedeprrafopredeter"/>
    <w:rsid w:val="00717E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wmf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ocw.uma.es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80E6C-6C61-4D86-869D-2C3F12348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416</Words>
  <Characters>2289</Characters>
  <Application>Microsoft Office Word</Application>
  <DocSecurity>0</DocSecurity>
  <Lines>19</Lines>
  <Paragraphs>5</Paragraphs>
  <ScaleCrop>false</ScaleCrop>
  <Company>Universidad de Málaga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...</cp:lastModifiedBy>
  <cp:revision>8</cp:revision>
  <dcterms:created xsi:type="dcterms:W3CDTF">2012-06-23T08:37:00Z</dcterms:created>
  <dcterms:modified xsi:type="dcterms:W3CDTF">2012-11-05T11:47:00Z</dcterms:modified>
</cp:coreProperties>
</file>